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1D75" w:rsidRPr="0051076C" w:rsidP="00E57FD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468-2102/2025</w:t>
      </w:r>
    </w:p>
    <w:p w:rsidR="00D71D75" w:rsidRPr="0051076C" w:rsidP="00D71D75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>
        <w:rPr>
          <w:rFonts w:ascii="Tahoma" w:hAnsi="Tahoma" w:cs="Tahoma"/>
          <w:b/>
          <w:bCs/>
          <w:sz w:val="20"/>
          <w:szCs w:val="20"/>
        </w:rPr>
        <w:t>86MS0008-01-2025-001742-83</w:t>
      </w:r>
    </w:p>
    <w:p w:rsidR="00D71D75" w:rsidRPr="0051076C" w:rsidP="00D71D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D71D75" w:rsidRPr="0051076C" w:rsidP="00D71D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D71D75" w:rsidRPr="0051076C" w:rsidP="00D71D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71D75" w:rsidRPr="0051076C" w:rsidP="00D71D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14 мая  2025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D71D75" w:rsidRPr="0051076C" w:rsidP="00D71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и.о. мирового судьи 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Нижневартовского судебного района города окружного значе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ния Нижневартовска Ханты-Мансийского автономного округа – Югры,Вдовина О.В., находящийся по адресу ул. Нефтяников, 6, г. Нижневартовск,</w:t>
      </w:r>
    </w:p>
    <w:p w:rsidR="00D71D75" w:rsidRPr="0051076C" w:rsidP="00D71D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D71D75" w:rsidRPr="0051076C" w:rsidP="00D71D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Прохорихина Алексея Тимофеевича,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работающего</w:t>
      </w:r>
      <w:r w:rsidR="00E57FD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водителем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  <w:r w:rsidR="00E57FD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и проживающего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</w:p>
    <w:p w:rsidR="00D71D75" w:rsidRPr="0051076C" w:rsidP="00D71D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71D75" w:rsidRPr="0051076C" w:rsidP="00D71D7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D71D75" w:rsidRPr="0051076C" w:rsidP="00D71D7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71D75" w:rsidRPr="0051076C" w:rsidP="00D71D7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Прохорихин А.Т., 05.03.2025 года в 09:08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часов,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Нижневартовск-Излучинск Нижневартовского района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Киа соул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совершил выезд на полосу, предназначенную для встречного движения  в зоне действия дорожного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знака 3.20 «Обгон запрещен»,  с информационной табличкой 8.5.4 «Время действия с 07:00-10:00, 17:00-20:00», чем нарушил п. 1.3 Правил дорожного движения. </w:t>
      </w:r>
    </w:p>
    <w:p w:rsidR="00D71D75" w:rsidP="00D71D7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дела об административном правонарушении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Прохорихин А.Т.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не явился, извещен надлежащим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образом, просил дело рассмотреть в его отсутствие и назначить наказание в виде штрафа, поскольку работает водителем.</w:t>
      </w:r>
    </w:p>
    <w:p w:rsidR="00E57FDD" w:rsidP="00D71D7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Защитник Прилипская С.А. просила назначить Прохорихину А.Т. наказание в виде штрафа. </w:t>
      </w:r>
    </w:p>
    <w:p w:rsidR="00D71D75" w:rsidRPr="0051076C" w:rsidP="00D71D7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 доказательства п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делу:</w:t>
      </w:r>
    </w:p>
    <w:p w:rsidR="00D71D75" w:rsidRPr="0051076C" w:rsidP="00D71D75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протокол 86 ХМ 646927 </w:t>
      </w:r>
      <w:r w:rsidRPr="0051076C">
        <w:rPr>
          <w:color w:val="0D0D0D" w:themeColor="text1" w:themeTint="F2"/>
          <w:szCs w:val="28"/>
        </w:rPr>
        <w:t xml:space="preserve">об административном правонарушении от </w:t>
      </w:r>
      <w:r>
        <w:rPr>
          <w:color w:val="0D0D0D" w:themeColor="text1" w:themeTint="F2"/>
          <w:szCs w:val="28"/>
        </w:rPr>
        <w:t>05.03.2025</w:t>
      </w:r>
      <w:r w:rsidRPr="0051076C">
        <w:rPr>
          <w:color w:val="0D0D0D" w:themeColor="text1" w:themeTint="F2"/>
          <w:szCs w:val="28"/>
        </w:rPr>
        <w:t xml:space="preserve"> года, с которым </w:t>
      </w:r>
      <w:r>
        <w:rPr>
          <w:color w:val="0D0D0D" w:themeColor="text1" w:themeTint="F2"/>
          <w:szCs w:val="28"/>
        </w:rPr>
        <w:t>Прохорихин А.Т.</w:t>
      </w:r>
      <w:r w:rsidRPr="0051076C">
        <w:rPr>
          <w:color w:val="0D0D0D" w:themeColor="text1" w:themeTint="F2"/>
          <w:szCs w:val="28"/>
        </w:rPr>
        <w:t xml:space="preserve"> ознакомлен; последнему  разъяснены</w:t>
      </w:r>
      <w:r w:rsidRPr="0051076C">
        <w:rPr>
          <w:color w:val="0D0D0D" w:themeColor="text1" w:themeTint="F2"/>
          <w:szCs w:val="28"/>
        </w:rPr>
        <w:t xml:space="preserve"> его процессуальные права, предусмотренные ст. 25.1 Кодекса РФ об административных правонарушениях, а также возможность не свидетельствовать против само</w:t>
      </w:r>
      <w:r>
        <w:rPr>
          <w:color w:val="0D0D0D" w:themeColor="text1" w:themeTint="F2"/>
          <w:szCs w:val="28"/>
        </w:rPr>
        <w:t>го</w:t>
      </w:r>
      <w:r w:rsidRPr="0051076C">
        <w:rPr>
          <w:color w:val="0D0D0D" w:themeColor="text1" w:themeTint="F2"/>
          <w:szCs w:val="28"/>
        </w:rPr>
        <w:t xml:space="preserve"> себя (ст. 51 Конституции РФ), о чем в протоколе имеется его подпись, замечаний  </w:t>
      </w:r>
      <w:r>
        <w:rPr>
          <w:color w:val="0D0D0D" w:themeColor="text1" w:themeTint="F2"/>
          <w:szCs w:val="28"/>
        </w:rPr>
        <w:t xml:space="preserve">не указал, в </w:t>
      </w:r>
      <w:r>
        <w:rPr>
          <w:color w:val="0D0D0D" w:themeColor="text1" w:themeTint="F2"/>
          <w:szCs w:val="28"/>
        </w:rPr>
        <w:t>объяснении указал-</w:t>
      </w:r>
      <w:r w:rsidR="008F3F75">
        <w:rPr>
          <w:color w:val="0D0D0D" w:themeColor="text1" w:themeTint="F2"/>
          <w:szCs w:val="28"/>
        </w:rPr>
        <w:t>плохое самочувствие, не обратил внимание на табличку</w:t>
      </w:r>
      <w:r>
        <w:rPr>
          <w:color w:val="0D0D0D" w:themeColor="text1" w:themeTint="F2"/>
          <w:szCs w:val="28"/>
        </w:rPr>
        <w:t>;</w:t>
      </w:r>
    </w:p>
    <w:p w:rsidR="00D71D75" w:rsidRPr="00092CDC" w:rsidP="00D71D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 w:rsidR="008F3F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05.03.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 w:rsidR="008F3F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Pr="0051076C" w:rsidR="008F3F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 w:rsidR="008F3F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Нижневартовск-Излучинск Нижневартовского района</w:t>
      </w:r>
      <w:r w:rsidRPr="0051076C" w:rsidR="008F3F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водитель автомоби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 w:rsidR="008F3F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8F3F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Киа соул</w:t>
      </w:r>
      <w:r w:rsidRPr="0051076C" w:rsidR="008F3F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 w:rsidR="008F3F7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при совершении обгона впереди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идущего транспортного средства совершил выезд на полосу, предназначенную для встречного движения  в зоне действия дорожного знака 3.20 «Обгон запрещен»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информационной табличкой 8.5.4 «Время действия с 07:00-10:00, 17:00-20:00»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. С данной схемой </w:t>
      </w:r>
      <w:r w:rsidR="008F3F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Прохорихин А.Т.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ознакомлен</w:t>
      </w:r>
      <w:r w:rsidRPr="00092C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,  </w:t>
      </w:r>
      <w:r w:rsidRPr="00520C0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замечаний не указал;</w:t>
      </w:r>
    </w:p>
    <w:p w:rsidR="00D71D75" w:rsidRPr="0051076C" w:rsidP="00D71D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51076C" w:rsidR="008F3F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8F3F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Киа соул</w:t>
      </w:r>
      <w:r w:rsidRPr="0051076C" w:rsidR="008F3F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 w:rsidR="008F3F7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совершает манёвр обгона с выездом на полосу дороги, предназначенную для встречного движения, в зоне действия дорожного знака 3.20 «Обгон запрещен» табличкой «Время действия с 07:00-10:00, 17:00-20:00» ;</w:t>
      </w:r>
    </w:p>
    <w:p w:rsidR="00D71D75" w:rsidP="00D71D75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копию дислокации дорожных знаков, из которой усматривается наличие дорожного знака 3.20 «Обгон запрещен» с </w:t>
      </w:r>
      <w:r w:rsidRPr="0051076C">
        <w:rPr>
          <w:bCs/>
          <w:color w:val="0D0D0D" w:themeColor="text1" w:themeTint="F2"/>
          <w:szCs w:val="28"/>
        </w:rPr>
        <w:t>табличкой «Время действия с 07:00-10:00, 17:00-20:00»</w:t>
      </w:r>
      <w:r w:rsidRPr="0051076C">
        <w:rPr>
          <w:color w:val="0D0D0D" w:themeColor="text1" w:themeTint="F2"/>
          <w:szCs w:val="28"/>
        </w:rPr>
        <w:t xml:space="preserve">, запрещающего обгон в районе </w:t>
      </w:r>
      <w:r w:rsidR="008F3F75">
        <w:rPr>
          <w:color w:val="0D0D0D" w:themeColor="text1" w:themeTint="F2"/>
          <w:szCs w:val="28"/>
        </w:rPr>
        <w:t>7</w:t>
      </w:r>
      <w:r w:rsidRPr="0051076C" w:rsidR="008F3F75">
        <w:rPr>
          <w:color w:val="0D0D0D" w:themeColor="text1" w:themeTint="F2"/>
          <w:szCs w:val="28"/>
        </w:rPr>
        <w:t xml:space="preserve"> км   автодороги </w:t>
      </w:r>
      <w:r w:rsidR="008F3F75">
        <w:rPr>
          <w:color w:val="0D0D0D" w:themeColor="text1" w:themeTint="F2"/>
          <w:szCs w:val="28"/>
        </w:rPr>
        <w:t>Нижневартовск-Излучинск Нижневартовского района</w:t>
      </w:r>
      <w:r>
        <w:rPr>
          <w:color w:val="0D0D0D" w:themeColor="text1" w:themeTint="F2"/>
          <w:szCs w:val="28"/>
        </w:rPr>
        <w:t>.</w:t>
      </w:r>
    </w:p>
    <w:p w:rsidR="00D71D75" w:rsidRPr="0051076C" w:rsidP="00D71D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вижения РФ и за него не установлена ответственность ч.3 ст.12.15 настоящего Кодекса.</w:t>
      </w:r>
    </w:p>
    <w:p w:rsidR="00D71D75" w:rsidRPr="0051076C" w:rsidP="00D71D7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4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оАП РФ во взаимосвязи с его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ответственность.</w:t>
      </w:r>
    </w:p>
    <w:p w:rsidR="00D71D75" w:rsidRPr="0051076C" w:rsidP="00D71D7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еделах предоставленных им прав и регулирующих дорожное движение установленными сигналами.</w:t>
      </w:r>
    </w:p>
    <w:p w:rsidR="00D71D75" w:rsidRPr="0051076C" w:rsidP="00D71D75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</w:t>
      </w:r>
      <w:r w:rsidRPr="0051076C">
        <w:rPr>
          <w:color w:val="0D0D0D" w:themeColor="text1" w:themeTint="F2"/>
          <w:szCs w:val="28"/>
        </w:rPr>
        <w:t xml:space="preserve">проезжей части), предназначенную </w:t>
      </w:r>
      <w:r w:rsidRPr="0051076C">
        <w:rPr>
          <w:color w:val="0D0D0D" w:themeColor="text1" w:themeTint="F2"/>
          <w:szCs w:val="28"/>
        </w:rPr>
        <w:t>для встречного движения, и последующим возвращением на ранее занимаемую полосу (сторону проезжей части).</w:t>
      </w:r>
    </w:p>
    <w:p w:rsidR="00D71D75" w:rsidRPr="0051076C" w:rsidP="00D71D75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Знак 3.20 «Обгон запрещен» с информационной </w:t>
      </w:r>
      <w:r w:rsidRPr="0051076C">
        <w:rPr>
          <w:bCs/>
          <w:color w:val="0D0D0D" w:themeColor="text1" w:themeTint="F2"/>
          <w:szCs w:val="28"/>
        </w:rPr>
        <w:t xml:space="preserve">табличкой «Время действия с 07:00-10:00, 17:00-20:00» </w:t>
      </w:r>
      <w:r w:rsidRPr="0051076C">
        <w:rPr>
          <w:color w:val="0D0D0D" w:themeColor="text1" w:themeTint="F2"/>
          <w:szCs w:val="28"/>
        </w:rPr>
        <w:t>запрещает обгон всех</w:t>
      </w:r>
      <w:r w:rsidRPr="0051076C">
        <w:rPr>
          <w:color w:val="0D0D0D" w:themeColor="text1" w:themeTint="F2"/>
          <w:szCs w:val="28"/>
        </w:rPr>
        <w:t xml:space="preserve">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D71D75" w:rsidRPr="0051076C" w:rsidP="00D71D75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Согласно Приложению 1 к Правилам дорожного движения РФ знаки дополнительной информации (таблички) уточняют или ограничива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ют действие знаков, с которыми они применены, либо содержат иную информацию для участников дорожного движения.</w:t>
      </w:r>
    </w:p>
    <w:p w:rsidR="00D71D75" w:rsidRPr="0051076C" w:rsidP="00D71D7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 правонарушениях выезд 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8" w:anchor="/document/12125267/entry/121503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D71D75" w:rsidRPr="0051076C" w:rsidP="00D71D7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 w:rsidR="008F3F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Прохорихиным А.Т.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обгона транспо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равонарушении, схемой,  видеофиксацией, дислокацией дорожных знаков.</w:t>
      </w:r>
    </w:p>
    <w:p w:rsidR="00D71D75" w:rsidRPr="0051076C" w:rsidP="00D71D7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D71D75" w:rsidRPr="0051076C" w:rsidP="00D71D75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выезд </w:t>
      </w:r>
      <w:r w:rsidR="008F3F75">
        <w:rPr>
          <w:color w:val="0D0D0D" w:themeColor="text1" w:themeTint="F2"/>
        </w:rPr>
        <w:t>Прохорихина А.Т.</w:t>
      </w:r>
      <w:r>
        <w:rPr>
          <w:color w:val="0D0D0D" w:themeColor="text1" w:themeTint="F2"/>
        </w:rPr>
        <w:t xml:space="preserve"> </w:t>
      </w:r>
      <w:r w:rsidRPr="0051076C">
        <w:rPr>
          <w:color w:val="0D0D0D" w:themeColor="text1" w:themeTint="F2"/>
        </w:rPr>
        <w:t>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</w:t>
      </w:r>
      <w:r w:rsidRPr="0051076C">
        <w:rPr>
          <w:color w:val="0D0D0D" w:themeColor="text1" w:themeTint="F2"/>
        </w:rPr>
        <w:t>ской Федерации об административных правонарушениях.</w:t>
      </w:r>
    </w:p>
    <w:p w:rsidR="00D71D75" w:rsidRPr="0051076C" w:rsidP="00D71D7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со ст.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ст. 4.2,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4.3 КоАП РФ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обстоятельств,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смягчающих и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отягчающи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мировой судья не усматривает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D71D75" w:rsidRPr="0051076C" w:rsidP="00D71D7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судья учитывает характ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ер совершенного административного правонарушения, личность виновного, </w:t>
      </w:r>
      <w:r>
        <w:rPr>
          <w:rFonts w:ascii="Times New Roman" w:hAnsi="Times New Roman" w:cs="Times New Roman"/>
          <w:color w:val="FF0000"/>
          <w:sz w:val="28"/>
          <w:szCs w:val="28"/>
        </w:rPr>
        <w:t>отсутствие</w:t>
      </w:r>
      <w:r w:rsidRPr="001F10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10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обстоятельств, смягчающих  и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отягчающих административную ответственность, приходит к выводу, что наказание возможно назначить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D71D75" w:rsidRPr="0051076C" w:rsidP="00D71D75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D71D75" w:rsidRPr="0051076C" w:rsidP="00D71D75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D71D75" w:rsidRPr="0051076C" w:rsidP="00D71D7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D71D75" w:rsidRPr="0051076C" w:rsidP="00D71D7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71D75" w:rsidRPr="0051076C" w:rsidP="00D71D75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Прохорихина Алексея Тимофеевича</w:t>
      </w:r>
      <w:r w:rsidRPr="0051076C">
        <w:rPr>
          <w:color w:val="0D0D0D" w:themeColor="text1" w:themeTint="F2"/>
          <w:szCs w:val="28"/>
        </w:rPr>
        <w:t xml:space="preserve"> признать виновным в совершении административного правонарушения, предусмотренного ч. 4 с</w:t>
      </w:r>
      <w:r w:rsidRPr="0051076C">
        <w:rPr>
          <w:color w:val="0D0D0D" w:themeColor="text1" w:themeTint="F2"/>
          <w:szCs w:val="28"/>
        </w:rPr>
        <w:t xml:space="preserve">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D71D75" w:rsidRPr="0051076C" w:rsidP="00D71D7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Штраф подлежит уплате в УФК по Ханты-Мансийскому автономному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округу – Югре (УМВД России по Ханты-Мансийскому автономному округу - Югре), КПП 860101001, ИНН 8601010390, БИК УФК 007162163, Единый казначейский расчетный счет 40102810245370000007, номер казначейского счета 03100643000000018700, Банк РКЦ Ханты-Мансийск//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УФК по Ханты-Мансийскому автономному округу-Югре г. Ханты-Мансийск, КБК 18811601123010001140, ОКТМО 71819000, УИН 188104862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02800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 w:rsidR="008F3F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3918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71D75" w:rsidP="00D71D75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ч. 1 ст. 32.2 Кодекса РФ об административных правонарушениях административный штраф должен быть уплачен</w:t>
      </w:r>
      <w:r w:rsidRPr="0051076C">
        <w:rPr>
          <w:color w:val="0D0D0D" w:themeColor="text1" w:themeTint="F2"/>
          <w:szCs w:val="28"/>
        </w:rPr>
        <w:t xml:space="preserve">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</w:t>
      </w:r>
      <w:r w:rsidRPr="0051076C">
        <w:rPr>
          <w:color w:val="0D0D0D" w:themeColor="text1" w:themeTint="F2"/>
          <w:szCs w:val="28"/>
        </w:rPr>
        <w:t xml:space="preserve"> статьи, либо со дня истечения срока отсрочки или срока рассрочки, предусмотренных </w:t>
      </w:r>
      <w:hyperlink r:id="rId9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D71D75" w:rsidRPr="00052BDC" w:rsidP="00D71D75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052BDC">
        <w:rPr>
          <w:color w:val="0D0D0D" w:themeColor="text1" w:themeTint="F2"/>
          <w:szCs w:val="28"/>
        </w:rPr>
        <w:t xml:space="preserve">В соответствии с п. 1.3 ст. 32.2 Кодекса РФ об административных правонарушениях при уплате административного штрафа не позднее тридцати дней со дня вынесения данного постановления,  административный </w:t>
      </w:r>
      <w:r w:rsidRPr="00052BDC">
        <w:rPr>
          <w:color w:val="0D0D0D" w:themeColor="text1" w:themeTint="F2"/>
          <w:szCs w:val="28"/>
        </w:rPr>
        <w:t xml:space="preserve">штраф может быть уплачен в размере 75%  суммы наложенного административного штрафа, то есть в размере 5625 (пяти тысяч шестисот двадцати пяти) рублей. </w:t>
      </w:r>
    </w:p>
    <w:p w:rsidR="00D71D75" w:rsidRPr="0051076C" w:rsidP="00D71D75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исполнение постановления о назначении административного штрафа было отсрочено либо рассро</w:t>
      </w:r>
      <w:r w:rsidRPr="0051076C">
        <w:rPr>
          <w:color w:val="0D0D0D" w:themeColor="text1" w:themeTint="F2"/>
          <w:szCs w:val="28"/>
        </w:rPr>
        <w:t>чено судьей, органом, должностным лицом, вынесшими постановление, административный штраф уплачивается в полном размере.</w:t>
      </w:r>
    </w:p>
    <w:p w:rsidR="00D71D75" w:rsidRPr="0051076C" w:rsidP="00D71D7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оплате штрафа необходимо представить мировому судье судебного участка №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127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71D75" w:rsidRPr="0051076C" w:rsidP="00D71D7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D71D75" w:rsidP="00D71D7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 течени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 десяти суток со дня вручения или получения копии постановления через мирового судью судебного участка №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E57FDD" w:rsidP="00D71D7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71D75" w:rsidRPr="0051076C" w:rsidP="00D71D7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71D75" w:rsidRPr="0051076C" w:rsidP="00D71D75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Мировой судья                                                                                     О.В.Вдовина</w:t>
      </w:r>
    </w:p>
    <w:p w:rsidR="00D71D75" w:rsidP="00E57FDD">
      <w:pPr>
        <w:pStyle w:val="PlainText"/>
        <w:ind w:right="-5"/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…</w:t>
      </w:r>
    </w:p>
    <w:p w:rsidR="00904A4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75"/>
    <w:rsid w:val="00052BDC"/>
    <w:rsid w:val="00092CDC"/>
    <w:rsid w:val="001F103F"/>
    <w:rsid w:val="0051076C"/>
    <w:rsid w:val="00520C03"/>
    <w:rsid w:val="008F3F75"/>
    <w:rsid w:val="00904A43"/>
    <w:rsid w:val="00D71D75"/>
    <w:rsid w:val="00DB4C50"/>
    <w:rsid w:val="00E57F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6296657-D740-4018-8FA1-8CB77C12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D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71D75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D71D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71D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D71D75"/>
    <w:rPr>
      <w:color w:val="0000FF"/>
      <w:u w:val="single"/>
    </w:rPr>
  </w:style>
  <w:style w:type="paragraph" w:styleId="PlainText">
    <w:name w:val="Plain Text"/>
    <w:basedOn w:val="Normal"/>
    <w:link w:val="a0"/>
    <w:rsid w:val="00D71D7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D71D7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D71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